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B0" w:rsidRPr="00597EB0" w:rsidRDefault="00597EB0" w:rsidP="00597EB0">
      <w:pPr>
        <w:keepNext/>
        <w:keepLines/>
        <w:spacing w:after="0" w:line="264" w:lineRule="auto"/>
        <w:ind w:left="14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МИНИСТЕРСТО ПРОСВЕЩЕНИЯ РОССИЙСКОЙ ФЕДЕРАЦИИ</w:t>
      </w:r>
    </w:p>
    <w:p w:rsidR="00597EB0" w:rsidRDefault="00597EB0" w:rsidP="00597EB0">
      <w:pPr>
        <w:spacing w:after="0" w:line="264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Министерство образования Ставропольского края</w:t>
      </w:r>
    </w:p>
    <w:p w:rsidR="00C44ABD" w:rsidRPr="00C44ABD" w:rsidRDefault="00C44ABD" w:rsidP="00C44ABD">
      <w:pPr>
        <w:spacing w:after="0" w:line="264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44AB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Отдел образования администрации Левокумского муниципального округа</w:t>
      </w:r>
    </w:p>
    <w:p w:rsidR="00597EB0" w:rsidRPr="00597EB0" w:rsidRDefault="00C44ABD" w:rsidP="00C44ABD">
      <w:pPr>
        <w:spacing w:after="0" w:line="264" w:lineRule="auto"/>
        <w:ind w:right="5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</w:t>
      </w:r>
      <w:r w:rsidR="00597EB0"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Муниципальное казенное общеобразовательное учреждение </w:t>
      </w:r>
    </w:p>
    <w:p w:rsidR="00597EB0" w:rsidRPr="00597EB0" w:rsidRDefault="00597EB0" w:rsidP="00597EB0">
      <w:pPr>
        <w:spacing w:after="0" w:line="264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МКОУ СОш№10</w:t>
      </w:r>
    </w:p>
    <w:p w:rsidR="00597EB0" w:rsidRPr="00597EB0" w:rsidRDefault="00597EB0" w:rsidP="00597EB0">
      <w:pPr>
        <w:spacing w:after="2065" w:line="264" w:lineRule="auto"/>
        <w:ind w:left="2835" w:right="28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3130"/>
        <w:gridCol w:w="3370"/>
        <w:gridCol w:w="3251"/>
      </w:tblGrid>
      <w:tr w:rsidR="00597EB0" w:rsidRPr="00597EB0" w:rsidTr="00597EB0">
        <w:trPr>
          <w:trHeight w:val="2610"/>
        </w:trPr>
        <w:tc>
          <w:tcPr>
            <w:tcW w:w="3130" w:type="dxa"/>
          </w:tcPr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 xml:space="preserve">              РАСМОТРЕНО</w:t>
            </w:r>
          </w:p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 xml:space="preserve">Протокол заседания </w:t>
            </w:r>
          </w:p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>методического объединения</w:t>
            </w:r>
          </w:p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>учителей русского языка и литературы</w:t>
            </w:r>
          </w:p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>от____________№________,</w:t>
            </w:r>
          </w:p>
          <w:p w:rsidR="00597EB0" w:rsidRPr="00597EB0" w:rsidRDefault="00597EB0" w:rsidP="00597EB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 xml:space="preserve">Рук. МО           </w:t>
            </w:r>
          </w:p>
          <w:p w:rsidR="00597EB0" w:rsidRPr="00597EB0" w:rsidRDefault="00597EB0" w:rsidP="00597EB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>________\Л.В. Бобрусёва \</w:t>
            </w:r>
          </w:p>
          <w:p w:rsidR="00597EB0" w:rsidRPr="00597EB0" w:rsidRDefault="00597EB0" w:rsidP="00597EB0">
            <w:pPr>
              <w:keepNext/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370" w:type="dxa"/>
          </w:tcPr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поУВР</w:t>
            </w:r>
          </w:p>
          <w:p w:rsidR="00597EB0" w:rsidRPr="00597EB0" w:rsidRDefault="00597EB0" w:rsidP="00597EB0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7EB0">
              <w:rPr>
                <w:rFonts w:ascii="Times New Roman" w:eastAsia="Times New Roman" w:hAnsi="Times New Roman" w:cs="Times New Roman"/>
                <w:color w:val="000000"/>
              </w:rPr>
              <w:t>_______/ Е.Л. Бобрусёва . /</w:t>
            </w:r>
          </w:p>
          <w:p w:rsidR="00597EB0" w:rsidRPr="00597EB0" w:rsidRDefault="00597EB0" w:rsidP="00597EB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 xml:space="preserve">«____»_________2023г. </w:t>
            </w:r>
          </w:p>
          <w:p w:rsidR="00597EB0" w:rsidRPr="00597EB0" w:rsidRDefault="00597EB0" w:rsidP="00597EB0">
            <w:pPr>
              <w:keepNext/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597EB0" w:rsidRPr="00597EB0" w:rsidRDefault="00597EB0" w:rsidP="00597EB0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 xml:space="preserve">        УТВЕРЖДЕНО </w:t>
            </w:r>
          </w:p>
          <w:p w:rsidR="00597EB0" w:rsidRPr="00597EB0" w:rsidRDefault="00597EB0" w:rsidP="00597EB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 xml:space="preserve">        Директор</w:t>
            </w:r>
          </w:p>
          <w:p w:rsidR="00597EB0" w:rsidRPr="00597EB0" w:rsidRDefault="00597EB0" w:rsidP="00597EB0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 xml:space="preserve">______ Н.И.Погорелова    </w:t>
            </w:r>
          </w:p>
          <w:p w:rsidR="00597EB0" w:rsidRPr="00597EB0" w:rsidRDefault="00597EB0" w:rsidP="00597EB0">
            <w:pPr>
              <w:keepNext/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597EB0">
              <w:rPr>
                <w:rFonts w:ascii="Times New Roman" w:eastAsia="Times New Roman" w:hAnsi="Times New Roman" w:cs="Times New Roman"/>
                <w:bCs/>
              </w:rPr>
              <w:t xml:space="preserve">                           </w:t>
            </w:r>
          </w:p>
          <w:p w:rsidR="00597EB0" w:rsidRPr="00597EB0" w:rsidRDefault="00597EB0" w:rsidP="00597EB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97EB0">
              <w:rPr>
                <w:rFonts w:ascii="Times New Roman" w:eastAsia="Times New Roman" w:hAnsi="Times New Roman" w:cs="Times New Roman"/>
              </w:rPr>
              <w:t xml:space="preserve">      протокол №__ от ___2023 г.</w:t>
            </w:r>
          </w:p>
          <w:p w:rsidR="00597EB0" w:rsidRPr="00597EB0" w:rsidRDefault="00597EB0" w:rsidP="00597EB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7EB0" w:rsidRPr="00597EB0" w:rsidRDefault="00597EB0" w:rsidP="00597EB0">
            <w:pPr>
              <w:keepNext/>
              <w:spacing w:after="0" w:line="276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597EB0" w:rsidRPr="00597EB0" w:rsidRDefault="00597EB0" w:rsidP="00597EB0">
      <w:pPr>
        <w:spacing w:after="3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97EB0" w:rsidRPr="00597EB0" w:rsidRDefault="00597EB0" w:rsidP="00597EB0">
      <w:pPr>
        <w:spacing w:after="3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97E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</w:t>
      </w:r>
      <w:r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РАБОЧАЯ ПРОГРАММА</w:t>
      </w:r>
    </w:p>
    <w:p w:rsidR="00597EB0" w:rsidRPr="00597EB0" w:rsidRDefault="005B2CCA" w:rsidP="00597EB0">
      <w:pPr>
        <w:spacing w:after="0" w:line="372" w:lineRule="auto"/>
        <w:ind w:left="3828" w:right="10" w:firstLine="216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(ID 2978157</w:t>
      </w:r>
      <w:r w:rsidR="00597EB0"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) </w:t>
      </w:r>
    </w:p>
    <w:p w:rsidR="00597EB0" w:rsidRPr="00597EB0" w:rsidRDefault="00597EB0" w:rsidP="00597EB0">
      <w:pPr>
        <w:spacing w:after="0" w:line="372" w:lineRule="auto"/>
        <w:ind w:left="3119" w:right="10" w:firstLine="14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учебного предмета «Обществознание</w:t>
      </w:r>
      <w:r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</w:p>
    <w:p w:rsidR="005B2CCA" w:rsidRDefault="00597EB0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7EB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для обучающихся 6</w:t>
      </w:r>
      <w:r w:rsidR="005B2CCA">
        <w:rPr>
          <w:rFonts w:ascii="Times New Roman" w:eastAsia="Times New Roman" w:hAnsi="Times New Roman" w:cs="Times New Roman"/>
          <w:b/>
          <w:color w:val="000000"/>
          <w:lang w:eastAsia="ru-RU"/>
        </w:rPr>
        <w:t>-9 классов</w:t>
      </w: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97EB0" w:rsidRPr="005B2CCA" w:rsidRDefault="005B2CCA" w:rsidP="005B2CCA">
      <w:pPr>
        <w:spacing w:after="3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</w:t>
      </w:r>
      <w:r w:rsidR="00597EB0" w:rsidRPr="00597EB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С.Владимировка 2023год</w:t>
      </w:r>
    </w:p>
    <w:p w:rsidR="00597EB0" w:rsidRPr="00597EB0" w:rsidRDefault="00597EB0" w:rsidP="00597EB0">
      <w:pPr>
        <w:spacing w:after="2065" w:line="264" w:lineRule="auto"/>
        <w:ind w:left="2835" w:right="281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ПОЯСНИТЕЛЬНАЯ ЗАПИСКА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88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tabs>
          <w:tab w:val="center" w:pos="3210"/>
          <w:tab w:val="center" w:pos="6000"/>
          <w:tab w:val="right" w:pos="9033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ОБЩАЯ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ХАРАКТЕРИСТИКА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УЧЕБНОГО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ПРЕДМЕТА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«ОБЩЕСТВОЗНАНИЕ»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95F7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едеральной рабочей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4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tabs>
          <w:tab w:val="center" w:pos="2828"/>
          <w:tab w:val="center" w:pos="5518"/>
          <w:tab w:val="right" w:pos="9033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ИЗУЧЕНИЯ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УЧЕБНОГО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ПРЕДМЕТА </w:t>
      </w:r>
    </w:p>
    <w:p w:rsidR="00E95F76" w:rsidRPr="00E95F76" w:rsidRDefault="00E95F76" w:rsidP="00E95F76">
      <w:pPr>
        <w:spacing w:after="54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«ОБЩЕСТВОЗНАНИЕ»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Целями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обществоведческого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образования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основной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школе являются: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самосознания, приверженности базовым ценностям нашего народа;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личности на исключительно важном этапе её социализации – в подростковом возрасте, становление её духовнонравственной,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2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109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tabs>
          <w:tab w:val="center" w:pos="2303"/>
          <w:tab w:val="center" w:pos="4230"/>
          <w:tab w:val="center" w:pos="6933"/>
          <w:tab w:val="right" w:pos="9033"/>
        </w:tabs>
        <w:spacing w:after="3" w:line="26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МЕСТО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УЧЕБНОГО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ПРЕДМЕТА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«ОБЩЕСТВОЗНАНИЕ»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В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УЧЕБНОМ ПЛАНЕ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104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час.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СОДЕРЖАНИЕ УЧЕБНОГО ПРЕДМЕТА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 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и его социальное окружение.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 с ограниченными возможностями здоровья, их особые потребности и социальная позиция.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человека на образование. Школьное образование. Права и обязанности учащегося.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Общение. Цели и средства общения. Особенности общения подростков. Общение в современных условиях.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 в малых группах. Групповые нормы и правила. Лидерство в группе. Межличностные отношения (деловые, личные).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 с друзьями и сверстниками. Конфликты в межличностных отношениях.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Общество, в котором мы живём.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Социальные общности и группы. Положение человека в обществе.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2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Наша страна в начале XXI века. Место нашей Родины среди современных государств.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Культурная жизнь. Духовные ценности, традиционные ценности российского народа.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общества. Усиление взаимосвязей стран и народов в условиях современного общества.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 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Социальные ценности и нормы.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Общественные ценности. Свобода и ответственность гражданина. Гражданственность и патриотизм. Гуманизм.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Принципы и нормы морали. Добро и зло. Нравственные чувства человека. Совесть и стыд.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и его роль в жизни общества. Право и мораль.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как участник правовых отношений.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и свободы человека и гражданина Российской Федерации.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4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Основы российского права.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Конституция Российской Федерации – основной закон. Законы и подзаконные акты. Отрасли права.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Основы гражданского права. Физические и юридические лица в гражданском праве. Право собственности, защита прав собственности.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7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виды гражданско-правовых договоров. Договор куплипродажи. Права потребителей и возможности их защиты.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Несовершеннолетние как участники гражданско-правовых отношений.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6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 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экономических отношениях.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Экономическая жизнь общества. Потребности и ресурсы, ограниченность ресурсов. Экономический выбор.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8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Экономическая система и её функции. Собственность.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Предпринимательство. Виды и формы предпринимательской деятельности.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Обмен. Деньги и их функции. Торговля и её формы.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Предприятие в экономике. Издержки, выручка и прибыль. Как повысить эффективность производства.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Заработная плата и стимулирование труда. Занятость и безработица.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типы финансовых инструментов: акции и облигации.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Государственная политика по развитию конкуренции.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мире культуры.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6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Наука. Естественные и социально-гуманитарные науки. Роль науки в развитии общества.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Политика в сфере культуры и образования в Российской Федерации.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искусство. Виды искусств. Роль искусства в жизни человека и общества.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 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9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политическом измерении.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Политический режим и его виды.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Демократия, демократические ценности. Правовое государство и гражданское общество.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граждан в политике. Выборы, референдум.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7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Политические партии, их роль в демократическом обществе.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Общественно-политические организации.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Гражданин и государство.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6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Государственное управление. Противодействие коррупции в Российской Федерации.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Конституционный статус субъектов Российской Федерации.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Местное самоуправление.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системе социальных отношений.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структура общества. Многообразие социальных общностей и групп.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Социальная мобильность.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Социальный статус человека в обществе. Социальные роли. Ролевой набор подростка.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Социализация личности.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7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семьи в социализации личности. Функции семьи. Семейные ценности. Основные роли членов семьи.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Этнос и нация. Россия – многонациональное государство. Этносы и нации в диалоге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Социальная политика Российского государства.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Социальные конфликты и пути их разрешения.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современном изменяющемся мире.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0" w:line="264" w:lineRule="auto"/>
        <w:ind w:right="-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Молодёжь – активный участник общественной жизни. Волонтёрское движение.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2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Профессии настоящего и будущего. Непрерывное образование и карьера.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Здоровый образ жизни. Социальная и личная значимость здорового образа жизни. Мода и спорт.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формы связи и коммуникации: как они изменили мир.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общения в виртуальном пространстве.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Перспективы развития общества.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ОБРАЗОВАТЕЛЬНЫЕ РЕЗУЛЬТАТЫ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 РЕЗУЛЬТАТЫ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Гражданского воспитания: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Патриотического воспитания: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4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Духовно-нравственного воспитания: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Физического воспитания, формирования культуры здоровья и эмоционального благополучия: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принимать себя и других, не осуждая;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56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сформированность навыков рефлексии, признание своего права на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ошибку и такого же права другого человека.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Трудового воспитания: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Экологического воспитания: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Ценности научного познания: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знаний и компетентностей, планировать своё развитие;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 выявления и связывания образов, способность формирования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анализировать и выявлять взаимосвязи природы, общества и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экономики;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 РЕЗУЛЬТАТЫ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 результаты освоения основной образовательной программы, формируемые при изучении обществознания: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Овладение универсальными учебными познавательными действиями.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логические действия: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56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выявлять и характеризовать существенные признаки социальных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явлений и процессов;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tabs>
          <w:tab w:val="center" w:pos="662"/>
          <w:tab w:val="center" w:pos="1434"/>
          <w:tab w:val="center" w:pos="3016"/>
          <w:tab w:val="center" w:pos="4574"/>
          <w:tab w:val="center" w:pos="5813"/>
          <w:tab w:val="center" w:pos="7615"/>
          <w:tab w:val="right" w:pos="9033"/>
        </w:tabs>
        <w:spacing w:after="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ab/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учётом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предложенной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задачи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выявлять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закономерности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противоречия в рассматриваемых фактах, данных и наблюдениях;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предлагать критерии для выявления закономерностей и противоречий;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выявлять дефицит информации, данных, необходимых для решения </w:t>
      </w:r>
    </w:p>
    <w:p w:rsidR="00E95F76" w:rsidRPr="00E95F76" w:rsidRDefault="00E95F76" w:rsidP="00E95F76">
      <w:pPr>
        <w:spacing w:after="39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поставленной задачи;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выявлять причинно-следственные связи при изучении явлений и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процессов;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более подходящий с учётом самостоятельно выделенных критериев).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Базовые исследовательские действия: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вопросы как исследовательский инструмент познания;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формулировать гипотезу об истинности собственных суждений и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суждений других, аргументировать свою позицию, мнение;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на применимость и достоверность информацию, полученную в ходе исследования;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Работа с информацией: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выбирать, анализировать, систематизировать и интерпретировать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различных видов и форм представления;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сходные аргументы (подтверждающие или опровергающие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одну и ту же идею, версию) в различных информационных источниках;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выбирать оптимальную форму представления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оценивать надёжность информации по критериям, предложенным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педагогическим работником или сформулированным самостоятельно;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 запоминать и систематизировать информацию.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 Овладение универсальными учебными коммуникативными действиями.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Общение: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56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воспринимать и формулировать суждения, выражать эмоции в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целями и условиями общения;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выражать себя (свою точку зрения) в устных и письменных текстах;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распознавать невербальные средства общения, понимать значение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социальных знаков, знать и распознавать предпосылки конфликтных ситуаций и смягчать конфликты, вести переговоры;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намерения других, проявлять уважительное отношение к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собеседнику и в корректной форме формулировать свои возражения;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сопоставлять свои суждения с суждениями других участников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диалога, обнаруживать различие и сходство позиций;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публично представлять результаты выполненного исследования,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Совместная деятельность: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взаимодействия при решении поставленной задачи;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«мозговые штурмы» и иные);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выполнять свою часть работы, достигать качественного результата по своему направлению и координировать свои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действия с другими членами команды;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 Овладение универсальными учебными регулятивными действиями.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Самоорганизация: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проблемы для решения в жизненных и учебных ситуациях;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выбор и брать ответственность за решение.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Самоконтроль: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владеть способами самоконтроля, самомотивации и рефлексии;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давать адекватную оценку ситуации и предлагать план её изменения;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вносить коррективы в деятельность на основе новых обстоятельств,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изменившихся ситуаций, установленных ошибок, возникших трудностей;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соответствие результата цели и условиям.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9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Эмоциональный интеллект: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tabs>
          <w:tab w:val="center" w:pos="1223"/>
          <w:tab w:val="center" w:pos="2668"/>
          <w:tab w:val="center" w:pos="3559"/>
          <w:tab w:val="center" w:pos="4517"/>
          <w:tab w:val="center" w:pos="6257"/>
          <w:tab w:val="center" w:pos="7993"/>
          <w:tab w:val="right" w:pos="9033"/>
        </w:tabs>
        <w:spacing w:after="5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ab/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различать,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называть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собственными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эмоциями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эмоциями других;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выявлять и анализировать причины эмоций;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ставить себя на место другого человека, понимать мотивы и </w:t>
      </w:r>
    </w:p>
    <w:p w:rsidR="00E95F76" w:rsidRPr="00E95F76" w:rsidRDefault="00E95F76" w:rsidP="00E95F76">
      <w:pPr>
        <w:spacing w:after="5" w:line="268" w:lineRule="auto"/>
        <w:ind w:right="35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намерения другого;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регулировать способ выражения эмоций.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Принятие себя и других: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4" w:line="264" w:lineRule="auto"/>
        <w:ind w:right="12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осознанно относиться к другому человеку, его мнению;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признавать своё право на ошибку и такое же право другого;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себя и других, не осуждая;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открытость себе и другим;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осознавать невозможность контролировать всё вокруг.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ПРЕДМЕТНЫЕ РЕЗУЛЬТАТЫ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4"/>
        </w:numPr>
        <w:spacing w:after="3" w:line="261" w:lineRule="auto"/>
        <w:ind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и его социальное окружение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4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по разным признакам виды деятельности человека, потребности людей;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отношений в семье, со сверстниками, старшими и младшими;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Общество, в котором мы живём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приводить примеры разного положения людей в обществе, видов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экономической деятельности, глобальных проблем;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классифицировать социальные общности и группы;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1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социальные общности и группы, положение в об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ществе различных людей; различные формы хозяйствования;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устанавливать взаимодействия общества и природы, человека и общества, деятельности основных участников экономики;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ройства общественной жизни, основных сфер жизни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извлекать информацию из разных источников о человеке и обществе, включая информацию о народах России;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4"/>
        </w:numPr>
        <w:spacing w:after="3" w:line="261" w:lineRule="auto"/>
        <w:ind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Социальные ценности и нормы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характеризовать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традиционные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российские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духовно-</w:t>
      </w:r>
    </w:p>
    <w:p w:rsidR="00E95F76" w:rsidRPr="00E95F76" w:rsidRDefault="00E95F76" w:rsidP="00E95F76">
      <w:pPr>
        <w:spacing w:after="49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приводить примеры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социальные нормы, их существенные признаки и элементы;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1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отдельные виды социальных норм;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влияние социальных норм на общество и человека;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для объяснения (устного и письменного) сущности социальных норм;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смысловым чтением текстов обществоведческой тематики, касающихся гуманизма, гражданственности, патриотизма;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извлекать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из разных источников о принципах и нормах морали, проблеме морального выбора;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анализировать, обобщать, систематизировать, 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социальную информацию из адаптированных источников (в том числе учебных материалов) и публикаций в СМИ,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соотносить её с собственными знаниями о моральном и правовом регулировании поведения человека;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 поступки, поведение людей с точки зрения их соответствия нормам морали;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о социальных нормах в повседневной жизни;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самостоятельно заполнять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форму (в том числе электронную) и составлять простейший документ (заявление);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как участник правовых отношений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сущности права, о правоотношении как социальном и юридическом явлении;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несовершеннолетнего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его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юридической ответственностью;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определять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2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искать и извлекать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7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анализировать, обобщать, систематизировать, оценивать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оценивать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заполнять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Основы российского права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связанные с применением санкций за совершённые правонарушения;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2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искать и извлекать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анализировать, обобщать, систематизировать, оценивать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заполнять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 (в том числе электронную) и составлять простейший документ (заявление о приёме на работу);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1"/>
          <w:numId w:val="4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4"/>
        </w:numPr>
        <w:spacing w:after="3" w:line="261" w:lineRule="auto"/>
        <w:ind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экономических отношениях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0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различные способы хозяйствования;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3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политических потрясений и социально-экономических кризисов в государстве;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37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точки зрения социальных ценностей и с опорой на обществоведческие знания, факты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общественной жизни своё отношение к предпринимательству и развитию собственного бизнеса;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тицы;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извлекать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анализировать, обобщать, систематизировать, конкретизировать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приобретать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приобретать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составления простейших документов (личный финансовый план, заявление, резюме);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1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мире культуры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44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разным признакам формы и виды культуры;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культуры, естественные и социальногуманитарные науки, виды искусств;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95F76" w:rsidRPr="00E95F76">
          <w:pgSz w:w="11904" w:h="16382"/>
          <w:pgMar w:top="1486" w:right="1431" w:bottom="1519" w:left="1440" w:header="720" w:footer="720" w:gutter="0"/>
          <w:cols w:space="720"/>
        </w:sectPr>
      </w:pP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взаимосвязь развития духовной культуры и формирования личности, взаимовлияние науки и образования;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для объяснения роли непрерывного образования;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и практические задачи, касающиеся форм и многообразия духовной культуры;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анализировать, систематизировать, критически оценивать и обобщать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 поступки, поведение людей в духовной сфере жизни общества;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2"/>
          <w:numId w:val="6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приобретать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4"/>
        </w:numPr>
        <w:spacing w:after="3" w:line="261" w:lineRule="auto"/>
        <w:ind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КЛАСС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политическом измерении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общественнополитического движения;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искать и извлекать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 и конкретизировать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совместную деятельность, включая взаимодействие с людьми другой культуры, национальной и религиозной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принадлежности, на основе национальных ценностей современного российского общества: гуманистических и </w:t>
      </w:r>
    </w:p>
    <w:p w:rsidR="00E95F76" w:rsidRPr="00E95F76" w:rsidRDefault="00E95F76" w:rsidP="00E95F76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95F76" w:rsidRPr="00E95F76">
          <w:pgSz w:w="11904" w:h="16382"/>
          <w:pgMar w:top="1503" w:right="1435" w:bottom="1519" w:left="1560" w:header="1495" w:footer="720" w:gutter="0"/>
          <w:cols w:space="720"/>
        </w:sectPr>
      </w:pPr>
    </w:p>
    <w:p w:rsidR="00E95F76" w:rsidRPr="00E95F76" w:rsidRDefault="00E95F76" w:rsidP="00E95F76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Гражданин и государство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6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приводить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использовать полученные знания для характеристики роли Российской Федерации в современном мире; для объяснения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опорой на обществоведческие знания, факты общественной жизни и личный социальный опыт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0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систематизировать и конкретизировать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овладевать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искать и извлекать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анализировать, обобщать, систематизировать и конкретизировать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информацию о важнейших изменениях в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самостоятельно заполнять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5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системе социальных отношений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социальной структуре общества, социальных общностях и группах; социальных стату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сах, ролях, социализации личности; важности семьи как ба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зового социального института; об этносе и нациях, этническом многообразии современного человечества, диалоге куль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 xml:space="preserve">тур, отклоняющемся поведении и здоровом образе жизни;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функции семьи в обществе; основы социальной политики Российского государства;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различных социальных статусов, социальных ролей, социальной политики Российского государства;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классифицировать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социальные общности и группы;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1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социальной мобильности;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устанавливать и 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причины существования разных социальных групп; социальных различий и конфликтов;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смысловое чтение текстов и составлять на основе учебных текстов план (в том числе отражающий изу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softHyphen/>
        <w:t>ченный материал о социализации личности);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1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извлекать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анализировать, обобщать, систематизировать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оценивать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Человек в современном изменяющемся мире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2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осваивать и применять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об информационном обществе, глобализации, глобальных проблемах;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" w:line="264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характеризовать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сущность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информационного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общества; здоровый образ жизни; глобализацию как важный общемировой интеграционный процесс;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приводить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1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сравнивать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современным профессиям;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устанавливать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и </w:t>
      </w: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объяснять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причины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последствия глобализации;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9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использовать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определять и аргументировать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48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решать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8"/>
        </w:numPr>
        <w:spacing w:after="5" w:line="268" w:lineRule="auto"/>
        <w:ind w:right="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осуществлять </w:t>
      </w: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95F76" w:rsidRPr="00E95F76">
          <w:pgSz w:w="11904" w:h="16382"/>
          <w:pgMar w:top="1502" w:right="1435" w:bottom="1515" w:left="2041" w:header="720" w:footer="720" w:gutter="0"/>
          <w:cols w:space="720"/>
        </w:sectPr>
      </w:pPr>
    </w:p>
    <w:p w:rsidR="00E95F76" w:rsidRPr="00E95F76" w:rsidRDefault="00E95F76" w:rsidP="00E95F76">
      <w:pPr>
        <w:spacing w:after="7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ТЕМАТИЧЕСКОЕ ПЛАНИРОВАНИЕ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95F76" w:rsidRPr="00E95F76" w:rsidRDefault="00E95F76" w:rsidP="00E95F76">
      <w:pPr>
        <w:numPr>
          <w:ilvl w:val="0"/>
          <w:numId w:val="10"/>
        </w:numPr>
        <w:spacing w:after="3" w:line="261" w:lineRule="auto"/>
        <w:ind w:left="367"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3718" w:type="dxa"/>
        <w:tblInd w:w="-103" w:type="dxa"/>
        <w:tblCellMar>
          <w:top w:w="95" w:type="dxa"/>
          <w:left w:w="103" w:type="dxa"/>
          <w:right w:w="39" w:type="dxa"/>
        </w:tblCellMar>
        <w:tblLook w:val="04A0" w:firstRow="1" w:lastRow="0" w:firstColumn="1" w:lastColumn="0" w:noHBand="0" w:noVBand="1"/>
      </w:tblPr>
      <w:tblGrid>
        <w:gridCol w:w="1354"/>
        <w:gridCol w:w="4288"/>
        <w:gridCol w:w="2146"/>
        <w:gridCol w:w="2166"/>
        <w:gridCol w:w="3764"/>
      </w:tblGrid>
      <w:tr w:rsidR="00E95F76" w:rsidRPr="00E95F76" w:rsidTr="00E95F76">
        <w:trPr>
          <w:trHeight w:val="370"/>
        </w:trPr>
        <w:tc>
          <w:tcPr>
            <w:tcW w:w="1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5F76" w:rsidRPr="00E95F76" w:rsidTr="00E95F76">
        <w:trPr>
          <w:trHeight w:val="9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ind w:right="1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6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ind w:right="111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1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1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1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87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ind w:right="65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1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1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1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1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7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1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Роль экономики в жизни общества.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8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1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1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3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1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2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</w:tbl>
    <w:p w:rsidR="00E95F76" w:rsidRPr="00E95F76" w:rsidRDefault="00E95F76" w:rsidP="00E95F76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718" w:type="dxa"/>
        <w:tblInd w:w="-103" w:type="dxa"/>
        <w:tblCellMar>
          <w:top w:w="9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354"/>
        <w:gridCol w:w="4288"/>
        <w:gridCol w:w="2146"/>
        <w:gridCol w:w="2166"/>
        <w:gridCol w:w="3764"/>
      </w:tblGrid>
      <w:tr w:rsidR="00E95F76" w:rsidRPr="00E95F76" w:rsidTr="00E95F76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2.5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8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2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2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2.6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2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2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2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  <w:hyperlink r:id="rId2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2"/>
        </w:trPr>
        <w:tc>
          <w:tcPr>
            <w:tcW w:w="56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1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ПРОГРАММЕ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</w:tbl>
    <w:p w:rsidR="00E95F76" w:rsidRPr="00E95F76" w:rsidRDefault="00E95F76" w:rsidP="00E95F76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E95F76" w:rsidRPr="00E95F76" w:rsidRDefault="00E95F76" w:rsidP="00E95F76">
      <w:pPr>
        <w:numPr>
          <w:ilvl w:val="0"/>
          <w:numId w:val="10"/>
        </w:numPr>
        <w:spacing w:after="3" w:line="261" w:lineRule="auto"/>
        <w:ind w:left="367"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КЛАСС </w:t>
      </w:r>
      <w:r w:rsidRPr="00E95F76">
        <w:rPr>
          <w:rFonts w:ascii="Calibri" w:eastAsia="Calibri" w:hAnsi="Calibri" w:cs="Calibri"/>
          <w:color w:val="000000"/>
          <w:lang w:eastAsia="ru-RU"/>
        </w:rPr>
        <w:t xml:space="preserve"> </w:t>
      </w:r>
    </w:p>
    <w:tbl>
      <w:tblPr>
        <w:tblStyle w:val="TableGrid"/>
        <w:tblW w:w="13166" w:type="dxa"/>
        <w:tblInd w:w="-103" w:type="dxa"/>
        <w:tblCellMar>
          <w:top w:w="5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740"/>
        <w:gridCol w:w="1983"/>
        <w:gridCol w:w="2031"/>
        <w:gridCol w:w="3438"/>
      </w:tblGrid>
      <w:tr w:rsidR="00E95F76" w:rsidRPr="00E95F76" w:rsidTr="00E95F76">
        <w:trPr>
          <w:trHeight w:val="370"/>
        </w:trPr>
        <w:tc>
          <w:tcPr>
            <w:tcW w:w="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9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E95F76" w:rsidRPr="00E95F76" w:rsidRDefault="00E95F76" w:rsidP="00E95F76">
            <w:pPr>
              <w:spacing w:after="13" w:line="256" w:lineRule="auto"/>
              <w:ind w:right="14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5F76" w:rsidRPr="00E95F76" w:rsidTr="00E95F76">
        <w:trPr>
          <w:trHeight w:val="9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9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2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2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6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2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3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3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3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9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3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3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3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3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3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3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70"/>
        </w:trPr>
        <w:tc>
          <w:tcPr>
            <w:tcW w:w="97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3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4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36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</w:tbl>
    <w:p w:rsidR="00E95F76" w:rsidRPr="00E95F76" w:rsidRDefault="00E95F76" w:rsidP="00E95F76">
      <w:pPr>
        <w:spacing w:after="0" w:line="256" w:lineRule="auto"/>
        <w:ind w:right="4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166" w:type="dxa"/>
        <w:tblInd w:w="-103" w:type="dxa"/>
        <w:tblCellMar>
          <w:top w:w="51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974"/>
        <w:gridCol w:w="4740"/>
        <w:gridCol w:w="1983"/>
        <w:gridCol w:w="2031"/>
        <w:gridCol w:w="3438"/>
      </w:tblGrid>
      <w:tr w:rsidR="00E95F76" w:rsidRPr="00E95F76" w:rsidTr="00E95F76">
        <w:trPr>
          <w:trHeight w:val="341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4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4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4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4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4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4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3.5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4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4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7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3.6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1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Правоохранительные органы в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4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5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5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  <w:hyperlink r:id="rId5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</w:tbl>
    <w:p w:rsidR="00F84D40" w:rsidRPr="00F84D40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4D40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84D40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84D40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84D40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84D40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95F76" w:rsidRPr="00E95F76" w:rsidRDefault="00E95F76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  <w:r w:rsidR="00F84D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 класс</w:t>
      </w:r>
    </w:p>
    <w:tbl>
      <w:tblPr>
        <w:tblStyle w:val="TableGrid"/>
        <w:tblW w:w="13281" w:type="dxa"/>
        <w:tblInd w:w="-103" w:type="dxa"/>
        <w:tblCellMar>
          <w:top w:w="55" w:type="dxa"/>
          <w:left w:w="98" w:type="dxa"/>
          <w:right w:w="24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2016"/>
        <w:gridCol w:w="2051"/>
        <w:gridCol w:w="3500"/>
      </w:tblGrid>
      <w:tr w:rsidR="00E95F76" w:rsidRPr="00E95F76" w:rsidTr="00E95F76">
        <w:trPr>
          <w:trHeight w:val="370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ind w:right="10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5F76" w:rsidRPr="00E95F76" w:rsidTr="00E95F76">
        <w:trPr>
          <w:trHeight w:val="9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ind w:right="6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5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5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5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5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5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5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5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6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7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1.5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6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6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70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0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6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6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6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21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Наука и образование в Российской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6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6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6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6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360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</w:tc>
      </w:tr>
    </w:tbl>
    <w:p w:rsidR="00E95F76" w:rsidRPr="00E95F76" w:rsidRDefault="00E95F76" w:rsidP="00E95F76">
      <w:pPr>
        <w:spacing w:after="0" w:line="256" w:lineRule="auto"/>
        <w:ind w:right="3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281" w:type="dxa"/>
        <w:tblInd w:w="-103" w:type="dxa"/>
        <w:tblCellMar>
          <w:top w:w="51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1018"/>
        <w:gridCol w:w="4696"/>
        <w:gridCol w:w="2016"/>
        <w:gridCol w:w="2051"/>
        <w:gridCol w:w="3500"/>
      </w:tblGrid>
      <w:tr w:rsidR="00E95F76" w:rsidRPr="00E95F76" w:rsidTr="00E95F76">
        <w:trPr>
          <w:trHeight w:val="341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6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7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2.5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7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7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7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7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  <w:hyperlink r:id="rId7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</w:tbl>
    <w:p w:rsidR="00E95F76" w:rsidRPr="00E95F76" w:rsidRDefault="00E95F76" w:rsidP="00E95F76">
      <w:pPr>
        <w:spacing w:after="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5F76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E95F76" w:rsidRPr="00E95F76" w:rsidRDefault="00F84D40" w:rsidP="00F84D40">
      <w:pPr>
        <w:spacing w:after="3" w:line="261" w:lineRule="auto"/>
        <w:ind w:left="367"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9</w:t>
      </w:r>
      <w:r w:rsidR="00E95F76" w:rsidRPr="00E95F7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3391" w:type="dxa"/>
        <w:tblInd w:w="-103" w:type="dxa"/>
        <w:tblCellMar>
          <w:top w:w="91" w:type="dxa"/>
          <w:left w:w="12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2045"/>
        <w:gridCol w:w="2079"/>
        <w:gridCol w:w="3553"/>
      </w:tblGrid>
      <w:tr w:rsidR="00E95F76" w:rsidRPr="00E95F76" w:rsidTr="00E95F76">
        <w:trPr>
          <w:trHeight w:val="370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ind w:right="182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ind w:right="-11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  <w:tr w:rsidR="00E95F76" w:rsidRPr="00E95F76" w:rsidTr="00E95F76">
        <w:trPr>
          <w:trHeight w:val="9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7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7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7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7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6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1.2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7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7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7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16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Основы конституционного строя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7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8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ind w:right="64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Высшие органы государственной власти в Российской Федерации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8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8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8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8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2.4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8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8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365"/>
        </w:trPr>
        <w:tc>
          <w:tcPr>
            <w:tcW w:w="77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95F76"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3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3.1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8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8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8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</w:tbl>
    <w:p w:rsidR="00E95F76" w:rsidRPr="00E95F76" w:rsidRDefault="00E95F76" w:rsidP="00E95F76">
      <w:pPr>
        <w:spacing w:after="0" w:line="256" w:lineRule="auto"/>
        <w:ind w:right="2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3391" w:type="dxa"/>
        <w:tblInd w:w="-103" w:type="dxa"/>
        <w:tblCellMar>
          <w:top w:w="91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066"/>
        <w:gridCol w:w="4648"/>
        <w:gridCol w:w="2045"/>
        <w:gridCol w:w="2079"/>
        <w:gridCol w:w="3553"/>
      </w:tblGrid>
      <w:tr w:rsidR="00E95F76" w:rsidRPr="00E95F76" w:rsidTr="00E95F76">
        <w:trPr>
          <w:trHeight w:val="687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3.2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22" w:line="256" w:lineRule="auto"/>
              <w:ind w:right="96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личности.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89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90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99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3.3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71" w:lineRule="auto"/>
              <w:ind w:right="33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Этносы и нации в современном обществе. Социальная политика </w:t>
            </w:r>
          </w:p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Российского государства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91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92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8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3.4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93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94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6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E95F76" w:rsidRPr="00E95F76" w:rsidTr="00E95F76">
        <w:trPr>
          <w:trHeight w:val="65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Человек в современном изменяющемся мире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95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96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658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after="3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:rsidR="00E95F76" w:rsidRPr="00E95F76" w:rsidRDefault="00F84D40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hyperlink r:id="rId97" w:history="1">
              <w:r w:rsidR="00E95F76" w:rsidRPr="00E95F76"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  <w:hyperlink r:id="rId98" w:history="1">
              <w:r w:rsidR="00E95F76" w:rsidRPr="00E95F76">
                <w:rPr>
                  <w:rFonts w:eastAsia="Calibri" w:cs="Calibri"/>
                  <w:color w:val="000000"/>
                </w:rPr>
                <w:t xml:space="preserve"> </w:t>
              </w:r>
            </w:hyperlink>
          </w:p>
        </w:tc>
      </w:tr>
      <w:tr w:rsidR="00E95F76" w:rsidRPr="00E95F76" w:rsidTr="00E95F76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5F76" w:rsidRPr="00E95F76" w:rsidRDefault="00E95F76" w:rsidP="00E95F7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5F76" w:rsidRPr="00E95F76" w:rsidRDefault="00E95F76" w:rsidP="00E95F76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E95F76">
              <w:rPr>
                <w:rFonts w:eastAsia="Calibri" w:cs="Calibri"/>
                <w:color w:val="000000"/>
              </w:rPr>
              <w:t xml:space="preserve"> </w:t>
            </w:r>
          </w:p>
        </w:tc>
      </w:tr>
    </w:tbl>
    <w:p w:rsidR="00E95F76" w:rsidRPr="00E95F76" w:rsidRDefault="00E95F76" w:rsidP="00E95F76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95F76" w:rsidRPr="00E95F76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E95F76" w:rsidRPr="00E95F76" w:rsidRDefault="00E95F76" w:rsidP="00E95F7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5F76" w:rsidRPr="00E95F76" w:rsidRDefault="00E95F76" w:rsidP="00E95F76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E95F76" w:rsidRPr="00E95F76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C91EC1" w:rsidRPr="00C91EC1" w:rsidRDefault="00C91EC1" w:rsidP="00C91EC1">
      <w:pPr>
        <w:spacing w:after="76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ПОУРОЧНОЕ ПЛАНИРОВАНИЕ 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numPr>
          <w:ilvl w:val="0"/>
          <w:numId w:val="14"/>
        </w:numPr>
        <w:spacing w:after="3" w:line="261" w:lineRule="auto"/>
        <w:ind w:left="403"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6825" w:type="dxa"/>
        <w:tblInd w:w="-103" w:type="dxa"/>
        <w:tblCellMar>
          <w:top w:w="56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2105"/>
        <w:gridCol w:w="4109"/>
      </w:tblGrid>
      <w:tr w:rsidR="00F84D40" w:rsidRPr="00C91EC1" w:rsidTr="00F84D40">
        <w:trPr>
          <w:trHeight w:val="370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ind w:right="10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84D40" w:rsidRPr="00C91EC1" w:rsidTr="00F84D40">
        <w:trPr>
          <w:trHeight w:val="6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занятия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Социальное становление человека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7.09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Биологическое и социальное в человеке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Потребности и способности человека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Индивид, индивидуальность, личность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Отношения между поколениями. Особенности подросткового возраста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</w:t>
            </w:r>
          </w:p>
        </w:tc>
      </w:tr>
      <w:tr w:rsidR="00F84D40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Люди с ограниченными возможностями здоровья, их особые потребности и социальная позиция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Цели, мотивы и виды деятельности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Познание как вид деятельности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 человека на образование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9.11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Школьное образование. Права и обязанности учащегося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16.11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Общение и его роль в жизни человека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Особенности общения подростков. Общение в современных условиях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Отношения в малых группах. Групповые нормы и правила. Лидерство в группе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7.12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Межличностные отношения (деловые, личные)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14.12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Отношения в семье. Роль семьи в жизни человека и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16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Семейные традиции. Семейный досуг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F84D40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Свободное время подростка. Отношения с друзьями и сверстниками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Конфликты в межличностных отношениях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Default="00C91EC1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4D40" w:rsidRDefault="00F84D40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4D40" w:rsidRDefault="00F84D40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4D40" w:rsidRPr="00C91EC1" w:rsidRDefault="00F84D40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6825" w:type="dxa"/>
        <w:tblInd w:w="-103" w:type="dxa"/>
        <w:tblCellMar>
          <w:top w:w="5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2105"/>
        <w:gridCol w:w="4109"/>
      </w:tblGrid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и его социальное окружение"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и его социальное окружение"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Что такое общество. Связь общества и природы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Устройство общественной жизни. Основные сферы жизни общества и их взаимодействие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Социальные общности и группы. Положение человека в обществе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Что такое экономика?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Политическая жизнь общества. Российская Федерация как государство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Наша страна в начале XXI века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Культурная жизнь. Духовные ценности, традиционные ценности российского народа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Развитие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Развитие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Глобальные проблемы современности и возможности их решения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 по теме "Духовные ценности российского народа"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 по теме "Глобальные проблемы современности"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33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"Общество, в котором мы живем"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Итоговое повторение по теме "Общество и его сферы. Человек в обществе"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0"/>
        </w:trPr>
        <w:tc>
          <w:tcPr>
            <w:tcW w:w="10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34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numPr>
          <w:ilvl w:val="0"/>
          <w:numId w:val="14"/>
        </w:numPr>
        <w:spacing w:after="3" w:line="261" w:lineRule="auto"/>
        <w:ind w:left="403"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6820" w:type="dxa"/>
        <w:tblInd w:w="-103" w:type="dxa"/>
        <w:tblCellMar>
          <w:top w:w="56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9560"/>
        <w:gridCol w:w="2100"/>
        <w:gridCol w:w="4104"/>
      </w:tblGrid>
      <w:tr w:rsidR="00F84D40" w:rsidRPr="00C91EC1" w:rsidTr="00F84D40">
        <w:trPr>
          <w:trHeight w:val="370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ind w:right="10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84D40" w:rsidRPr="00C91EC1" w:rsidTr="00F84D40">
        <w:trPr>
          <w:trHeight w:val="6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занятия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Социальные ценности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6.09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Социальные ценности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13.09</w:t>
            </w: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Социальные нормы как регуляторы общественной жизни и поведения человека в обществе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20.09</w:t>
            </w:r>
          </w:p>
        </w:tc>
      </w:tr>
      <w:tr w:rsidR="00F84D40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Социальные нормы как регуляторы общественной жизни и поведения человека в обществе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27.09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Нормы и принципы морали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4.10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Нормы и принципы морали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Нравственные чувства человека. Совесть и стыд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Моральный выбор. Моральная оценка поведения людей и собственного поведения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Влияние моральных норм на общество и человека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8.11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 и его роль в жизни общества. Право и мораль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15.11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Обобщающий урок по теме "Социальные ценности и нормы"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22.11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"Социальные ценности и нормы"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29.11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Правоотношения и их особенности. Правовые нормы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6.12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14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Правовая оценка поступков и деятельности человека. Правомерное поведение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13.12</w:t>
            </w: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Правовая культура личности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</w:t>
            </w: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</w:t>
            </w:r>
            <w:bookmarkStart w:id="0" w:name="_GoBack"/>
            <w:bookmarkEnd w:id="0"/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Правонарушение и юридическая ответственность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after="16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Гарантии и защита прав и свобод человека и гражданина в Российской Федерации.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Конституционные обязанности гражданина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6820" w:type="dxa"/>
        <w:tblInd w:w="-103" w:type="dxa"/>
        <w:tblCellMar>
          <w:top w:w="5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9560"/>
        <w:gridCol w:w="2100"/>
        <w:gridCol w:w="4104"/>
      </w:tblGrid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Права ребёнка и возможности их защиты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Конституция Российской Федерации - Основной закон. Система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гражданского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гражданского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семейного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семейного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трудового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трудового права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Виды юридической ответственности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Особенности юридической ответственности несовершеннолетних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"Основы российского права"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темам "Человек как участник правовых отношений. Основы российского права"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32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 по теме " Гражданин Российской Федерации"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 по теме "Права и обязанности несовершеннолетних"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Итоговое повторение по темам «Человек как участник правовых отношений» и "Основы российского права"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0"/>
        </w:trPr>
        <w:tc>
          <w:tcPr>
            <w:tcW w:w="10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34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numPr>
          <w:ilvl w:val="0"/>
          <w:numId w:val="14"/>
        </w:numPr>
        <w:spacing w:after="3" w:line="261" w:lineRule="auto"/>
        <w:ind w:left="403"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6820" w:type="dxa"/>
        <w:tblInd w:w="-103" w:type="dxa"/>
        <w:tblCellMar>
          <w:top w:w="56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9560"/>
        <w:gridCol w:w="2100"/>
        <w:gridCol w:w="4104"/>
      </w:tblGrid>
      <w:tr w:rsidR="00F84D40" w:rsidRPr="00C91EC1" w:rsidTr="00F84D40">
        <w:trPr>
          <w:trHeight w:val="370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ind w:right="10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занятий</w:t>
            </w:r>
          </w:p>
        </w:tc>
      </w:tr>
      <w:tr w:rsidR="00F84D40" w:rsidRPr="00C91EC1" w:rsidTr="00F84D40">
        <w:trPr>
          <w:trHeight w:val="6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A2E02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after="16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Экономическая жизнь общества. Потребности и ресурсы. Ограниченность ресурсов. </w:t>
            </w:r>
          </w:p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Экономический выбор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7.09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Экономическая система и её функции. Собственность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</w:tr>
      <w:tr w:rsidR="00FA2E02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Производство — источник экономических благ. Факторы производства. Трудовая деятельность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Предпринимательство. Производительность труда. Разделение труда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Обмен. Деньги и их функции. Торговля и её формы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Рыночная экономика. Конкуренция. Многообразие рынков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Спрос и предложение. Рыночное равновесие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Предприятие в экономике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Заработная плата и стимулирование труда. Занятость и безработица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9.11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Финансовый рынок и финансовые посредники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16.11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Банковские услуги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12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Страховые услуги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прав потребителя финансовых услуг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7.12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Экономические функции домохозяйств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14.12</w:t>
            </w:r>
          </w:p>
        </w:tc>
      </w:tr>
      <w:tr w:rsidR="00FA2E02" w:rsidRPr="00C91EC1" w:rsidTr="00F84D40">
        <w:trPr>
          <w:trHeight w:val="68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Потребление домашних хозяйств. Потребительские товары и товары длительного пользования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</w:t>
            </w:r>
          </w:p>
        </w:tc>
      </w:tr>
      <w:tr w:rsidR="00FA2E02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after="21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Источники доходов и расходов семьи. Семейный бюджет. Личный финансовый план. </w:t>
            </w:r>
          </w:p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Способы и формы сбережений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</w:tr>
      <w:tr w:rsidR="00FA2E02" w:rsidRPr="00C91EC1" w:rsidTr="00F84D40">
        <w:trPr>
          <w:trHeight w:val="36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Экономические цели и функции государства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6820" w:type="dxa"/>
        <w:tblInd w:w="-103" w:type="dxa"/>
        <w:tblCellMar>
          <w:top w:w="56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1056"/>
        <w:gridCol w:w="9560"/>
        <w:gridCol w:w="2100"/>
        <w:gridCol w:w="4104"/>
      </w:tblGrid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ind w:right="10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Налоги. Государственный бюджет. Государственная политика по развитию конкуренции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в экономических отношениях"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в экономических отношениях"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Культура, её многообразие и формы.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Наука. Естественные и социально-гуманитарные науки. Роль науки в развитии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Образование. Личностная и общественная значимость образования в современном обществе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Образование в Российской Федерации. Самообразование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Политика в сфере культуры и образования в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Понятие религии. Роль религии в жизни человека и общества. Свобода совести и свобода вероисповедания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after="21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Национальные и мировые религии. Религии и религиозные объединения в Российской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28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Что такое искусство. Виды искусств. Роль искусства в жизни человека и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Роль информации и информационных технологий в современном мире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в мире культуры"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в мире культуры"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 по теме по теме "Финансовая грамотность"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 по теме "Человек в экономике"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Итоговое повторение по темам "Человек в экономике", "Человек в мире культуры"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34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numPr>
          <w:ilvl w:val="0"/>
          <w:numId w:val="14"/>
        </w:numPr>
        <w:spacing w:after="3" w:line="261" w:lineRule="auto"/>
        <w:ind w:left="403" w:right="4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КЛАСС </w:t>
      </w:r>
    </w:p>
    <w:tbl>
      <w:tblPr>
        <w:tblStyle w:val="TableGrid"/>
        <w:tblW w:w="16825" w:type="dxa"/>
        <w:tblInd w:w="-103" w:type="dxa"/>
        <w:tblCellMar>
          <w:top w:w="56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2105"/>
        <w:gridCol w:w="4109"/>
      </w:tblGrid>
      <w:tr w:rsidR="00F84D40" w:rsidRPr="00C91EC1" w:rsidTr="00F84D40">
        <w:trPr>
          <w:trHeight w:val="370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ind w:right="109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Дата занятий</w:t>
            </w:r>
          </w:p>
        </w:tc>
      </w:tr>
      <w:tr w:rsidR="00F84D40" w:rsidRPr="00C91EC1" w:rsidTr="00F84D40">
        <w:trPr>
          <w:trHeight w:val="67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after="14" w:line="25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Политика и политическая власть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7.09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Государство — политическая организация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14.09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Политические режимы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21.09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Формы политического участия. Выборы, референдум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28.09</w:t>
            </w:r>
          </w:p>
        </w:tc>
      </w:tr>
      <w:tr w:rsidR="00FA2E02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Политические партии, их роль в демократическом обществе. Общественно- политические организации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в политическом измерении"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19.10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Основы конституционного строя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Высшие органы государтсвенной власти в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9.11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Высшие органы государтсвенной власти в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16.11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Государственно- территориальное устройство 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Местное самоуправление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30.11</w:t>
            </w:r>
          </w:p>
        </w:tc>
      </w:tr>
      <w:tr w:rsidR="00FA2E02" w:rsidRPr="00C91EC1" w:rsidTr="00F84D40">
        <w:trPr>
          <w:trHeight w:val="1004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after="17" w:line="256" w:lineRule="auto"/>
              <w:ind w:right="9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Конституционный статус гражданина Российской Федерации. Гражданство Российской </w:t>
            </w:r>
          </w:p>
          <w:p w:rsidR="00FA2E02" w:rsidRPr="00C91EC1" w:rsidRDefault="00FA2E02" w:rsidP="00FA2E02">
            <w:pPr>
              <w:spacing w:after="16"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Федерации. Взаимосвязь конституционных прав, свобод и обязанностей гражданина </w:t>
            </w:r>
          </w:p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Российской Федерации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7.12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Повторительно-обощающий урок по теме "Человек в политическом измерении"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14.12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Социальная структура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</w:t>
            </w:r>
          </w:p>
        </w:tc>
      </w:tr>
      <w:tr w:rsidR="00FA2E02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Социальная мобильность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</w:t>
            </w: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Социальный статус человека в обществе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A2E02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Социальные роли. Ролевой набор подростка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2E02" w:rsidRPr="00C91EC1" w:rsidRDefault="00FA2E02" w:rsidP="00FA2E02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spacing w:after="0" w:line="256" w:lineRule="auto"/>
        <w:ind w:right="149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6825" w:type="dxa"/>
        <w:tblInd w:w="-103" w:type="dxa"/>
        <w:tblCellMar>
          <w:top w:w="54" w:type="dxa"/>
          <w:left w:w="103" w:type="dxa"/>
          <w:right w:w="207" w:type="dxa"/>
        </w:tblCellMar>
        <w:tblLook w:val="04A0" w:firstRow="1" w:lastRow="0" w:firstColumn="1" w:lastColumn="0" w:noHBand="0" w:noVBand="1"/>
      </w:tblPr>
      <w:tblGrid>
        <w:gridCol w:w="1056"/>
        <w:gridCol w:w="9555"/>
        <w:gridCol w:w="2105"/>
        <w:gridCol w:w="4109"/>
      </w:tblGrid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19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Социализация личности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Роль семьи в социализации личности. Функции семьи. Семейные ценности. Основные роли членов семьи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Этнос и нация. Россия- многонациональное государство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Этнос и нация. Россия- многонациональное государство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Социальная политика Российского государства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Отклоняющееся поведение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25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Повторительно-обобщающий урок по теме "Человек в системе социальных отношений"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26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Информационное общество. Сущность глобализации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lastRenderedPageBreak/>
              <w:t>27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Сущность глобализации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28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Молодёжь — активный участник общественной жизни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29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Профессиии настоящего и будущего. Здоровый образ жизни. Мода и спорт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30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31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проектов, итоговое повторение по теме "Человек в политическом измерении"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70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32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проектов, итоговое повторение по теме "Гражданин и государство"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33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проектов, итоговое повторение по теме "Человек в системе социальных отношений"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687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34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Защита проектов, итоговое повторение по теме "Человек в современном изменющемся мире"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1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84D40" w:rsidRPr="00C91EC1" w:rsidTr="00F84D40">
        <w:trPr>
          <w:trHeight w:val="365"/>
        </w:trPr>
        <w:tc>
          <w:tcPr>
            <w:tcW w:w="10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91EC1">
              <w:rPr>
                <w:rFonts w:ascii="Times New Roman" w:hAnsi="Times New Roman"/>
                <w:color w:val="000000"/>
              </w:rPr>
              <w:t xml:space="preserve"> 34 </w:t>
            </w:r>
            <w:r w:rsidRPr="00C91EC1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D40" w:rsidRPr="00C91EC1" w:rsidRDefault="00F84D40" w:rsidP="00C91EC1">
            <w:pPr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C91EC1" w:rsidRPr="00C91EC1" w:rsidRDefault="00C91EC1" w:rsidP="00C91EC1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C91EC1" w:rsidRPr="00C91EC1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C91EC1" w:rsidRPr="00C91EC1" w:rsidRDefault="00C91EC1" w:rsidP="00C91EC1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1EC1" w:rsidRPr="00C91EC1" w:rsidRDefault="00C91EC1" w:rsidP="00C91EC1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C91EC1" w:rsidRPr="00C91EC1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C91EC1" w:rsidRPr="00C91EC1" w:rsidRDefault="00C91EC1" w:rsidP="00C91EC1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УЧЕБНО-МЕТОДИЧЕСКОЕ ОБЕСПЕЧЕНИЕ </w:t>
      </w:r>
    </w:p>
    <w:p w:rsidR="00C91EC1" w:rsidRPr="00C91EC1" w:rsidRDefault="00C91EC1" w:rsidP="00C91EC1">
      <w:pPr>
        <w:spacing w:after="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ОБРАЗОВАТЕЛЬНОГО ПРОЦЕССА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287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ОБЯЗАТЕЛЬНЫЕ УЧЕБНЫЕ МАТЕРИАЛЫ ДЛЯ УЧЕНИКА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numPr>
          <w:ilvl w:val="0"/>
          <w:numId w:val="16"/>
        </w:numPr>
        <w:spacing w:after="340" w:line="268" w:lineRule="auto"/>
        <w:ind w:right="9" w:hanging="1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Обществознание, 6 класс/ ,Боголюбов Л.Н., Виноградова Н.Ф., </w:t>
      </w:r>
    </w:p>
    <w:p w:rsidR="00C91EC1" w:rsidRPr="00C91EC1" w:rsidRDefault="00C91EC1" w:rsidP="00C91EC1">
      <w:pPr>
        <w:spacing w:after="297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Городецкая Н.И. и другие Акционерное общество «Издательство </w:t>
      </w:r>
    </w:p>
    <w:p w:rsidR="00C91EC1" w:rsidRPr="00C91EC1" w:rsidRDefault="00C91EC1" w:rsidP="00C91EC1">
      <w:pPr>
        <w:spacing w:after="331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«Просвещение»</w:t>
      </w:r>
      <w:r w:rsidRPr="00C91E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C91EC1" w:rsidRPr="00C91EC1" w:rsidRDefault="00C91EC1" w:rsidP="00C91EC1">
      <w:pPr>
        <w:numPr>
          <w:ilvl w:val="0"/>
          <w:numId w:val="16"/>
        </w:numPr>
        <w:spacing w:after="297" w:line="268" w:lineRule="auto"/>
        <w:ind w:right="9" w:hanging="1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Обществознание, 7 класс/ Боголюбов Л.Н., Иванова Л.Ф., Городецкая </w:t>
      </w:r>
    </w:p>
    <w:p w:rsidR="00C91EC1" w:rsidRPr="00C91EC1" w:rsidRDefault="00C91EC1" w:rsidP="00C91EC1">
      <w:pPr>
        <w:spacing w:after="5" w:line="528" w:lineRule="auto"/>
        <w:ind w:right="3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Н.И. и другие, Акционерное общество «Издательство «Просвещение»</w:t>
      </w:r>
      <w:r w:rsidRPr="00C91E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• Обществознание. 8 класс : учебник, 8 класс/ Боголюбов Л. Н., </w:t>
      </w:r>
    </w:p>
    <w:p w:rsidR="00C91EC1" w:rsidRPr="00C91EC1" w:rsidRDefault="00C91EC1" w:rsidP="00C91EC1">
      <w:pPr>
        <w:spacing w:after="302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Городецкая Н. И., Иванова Л. Ф. и другие, Акционерное общество </w:t>
      </w:r>
    </w:p>
    <w:p w:rsidR="00C91EC1" w:rsidRPr="00C91EC1" w:rsidRDefault="00C91EC1" w:rsidP="00C91EC1">
      <w:pPr>
        <w:spacing w:after="331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«Издательство «Просвещение»</w:t>
      </w:r>
      <w:r w:rsidRPr="00C91E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C91EC1" w:rsidRPr="00C91EC1" w:rsidRDefault="00C91EC1" w:rsidP="00C91EC1">
      <w:pPr>
        <w:numPr>
          <w:ilvl w:val="0"/>
          <w:numId w:val="16"/>
        </w:numPr>
        <w:spacing w:after="281" w:line="268" w:lineRule="auto"/>
        <w:ind w:right="9" w:hanging="1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Обществознание, 9 класс/ Боголюбов Л.Н., Лазебникова А.Ю., Матвеев </w:t>
      </w:r>
    </w:p>
    <w:p w:rsidR="00C91EC1" w:rsidRPr="00C91EC1" w:rsidRDefault="00C91EC1" w:rsidP="00C91EC1">
      <w:pPr>
        <w:spacing w:after="238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А.И. и другие, Акционерное общество «Издательство «Просвещение»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247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64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288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243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УМК по обществознанию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64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293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ЦИФРОВЫЕ ОБРАЗОВАТЕЛЬНЫЕ РЕСУРСЫ И РЕСУРСЫ СЕТИ </w:t>
      </w:r>
    </w:p>
    <w:p w:rsidR="00C91EC1" w:rsidRPr="00C91EC1" w:rsidRDefault="00C91EC1" w:rsidP="00C91EC1">
      <w:pPr>
        <w:spacing w:after="302" w:line="261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ИНТЕРНЕТ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C91EC1" w:rsidRPr="00C91EC1" w:rsidRDefault="00C91EC1" w:rsidP="00C91EC1">
      <w:pPr>
        <w:spacing w:after="32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РФ</w:t>
      </w:r>
      <w:r w:rsidRPr="00C91E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C91EC1" w:rsidRPr="00C91EC1" w:rsidRDefault="00C91EC1" w:rsidP="00C91EC1">
      <w:pPr>
        <w:spacing w:after="329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РЭШ</w:t>
      </w:r>
      <w:r w:rsidRPr="00C91EC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C91EC1" w:rsidRPr="00C91EC1" w:rsidRDefault="00C91EC1" w:rsidP="00C91EC1">
      <w:pPr>
        <w:spacing w:after="5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1E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ФИПИ </w:t>
      </w:r>
      <w:r w:rsidRPr="00C91EC1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EB31A4" w:rsidRPr="00C91EC1" w:rsidRDefault="00EB31A4">
      <w:pPr>
        <w:rPr>
          <w:rFonts w:ascii="Times New Roman" w:hAnsi="Times New Roman" w:cs="Times New Roman"/>
        </w:rPr>
      </w:pPr>
    </w:p>
    <w:sectPr w:rsidR="00EB31A4" w:rsidRPr="00C9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1252"/>
    <w:multiLevelType w:val="hybridMultilevel"/>
    <w:tmpl w:val="EFDED3B2"/>
    <w:lvl w:ilvl="0" w:tplc="FB7EB934">
      <w:start w:val="6"/>
      <w:numFmt w:val="decimal"/>
      <w:lvlText w:val="%1"/>
      <w:lvlJc w:val="left"/>
      <w:pPr>
        <w:ind w:left="3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20318A">
      <w:start w:val="1"/>
      <w:numFmt w:val="bullet"/>
      <w:lvlText w:val="•"/>
      <w:lvlJc w:val="left"/>
      <w:pPr>
        <w:ind w:left="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A06B84">
      <w:start w:val="1"/>
      <w:numFmt w:val="bullet"/>
      <w:lvlText w:val="▪"/>
      <w:lvlJc w:val="left"/>
      <w:pPr>
        <w:ind w:left="11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F6E6B2">
      <w:start w:val="1"/>
      <w:numFmt w:val="bullet"/>
      <w:lvlText w:val="•"/>
      <w:lvlJc w:val="left"/>
      <w:pPr>
        <w:ind w:left="18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6646CC0">
      <w:start w:val="1"/>
      <w:numFmt w:val="bullet"/>
      <w:lvlText w:val="o"/>
      <w:lvlJc w:val="left"/>
      <w:pPr>
        <w:ind w:left="2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39C86CA">
      <w:start w:val="1"/>
      <w:numFmt w:val="bullet"/>
      <w:lvlText w:val="▪"/>
      <w:lvlJc w:val="left"/>
      <w:pPr>
        <w:ind w:left="32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3B204F0">
      <w:start w:val="1"/>
      <w:numFmt w:val="bullet"/>
      <w:lvlText w:val="•"/>
      <w:lvlJc w:val="left"/>
      <w:pPr>
        <w:ind w:left="39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A7FB8">
      <w:start w:val="1"/>
      <w:numFmt w:val="bullet"/>
      <w:lvlText w:val="o"/>
      <w:lvlJc w:val="left"/>
      <w:pPr>
        <w:ind w:left="47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3AA26F8">
      <w:start w:val="1"/>
      <w:numFmt w:val="bullet"/>
      <w:lvlText w:val="▪"/>
      <w:lvlJc w:val="left"/>
      <w:pPr>
        <w:ind w:left="54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736F60"/>
    <w:multiLevelType w:val="hybridMultilevel"/>
    <w:tmpl w:val="255C8E40"/>
    <w:lvl w:ilvl="0" w:tplc="A7AAB42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F0464C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2E05A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E64678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AEE835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A24C0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6E591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BDC0FF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104001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C571BC"/>
    <w:multiLevelType w:val="hybridMultilevel"/>
    <w:tmpl w:val="0FD0E71C"/>
    <w:lvl w:ilvl="0" w:tplc="992EF9DC">
      <w:start w:val="6"/>
      <w:numFmt w:val="decimal"/>
      <w:lvlText w:val="%1"/>
      <w:lvlJc w:val="left"/>
      <w:pPr>
        <w:ind w:left="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DC6828">
      <w:start w:val="1"/>
      <w:numFmt w:val="lowerLetter"/>
      <w:lvlText w:val="%2"/>
      <w:lvlJc w:val="left"/>
      <w:pPr>
        <w:ind w:left="10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988AEE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49001E4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6B06CF2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8CC710C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7C3BDC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7D6566E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6AA7AC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7051FFA"/>
    <w:multiLevelType w:val="hybridMultilevel"/>
    <w:tmpl w:val="F8D82B96"/>
    <w:lvl w:ilvl="0" w:tplc="7A044BE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99688D2">
      <w:start w:val="1"/>
      <w:numFmt w:val="bullet"/>
      <w:lvlText w:val="o"/>
      <w:lvlJc w:val="left"/>
      <w:pPr>
        <w:ind w:left="4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FA0B52">
      <w:start w:val="1"/>
      <w:numFmt w:val="bullet"/>
      <w:lvlRestart w:val="0"/>
      <w:lvlText w:val="•"/>
      <w:lvlJc w:val="left"/>
      <w:pPr>
        <w:ind w:left="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8A4458">
      <w:start w:val="1"/>
      <w:numFmt w:val="bullet"/>
      <w:lvlText w:val="•"/>
      <w:lvlJc w:val="left"/>
      <w:pPr>
        <w:ind w:left="13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4F02E76">
      <w:start w:val="1"/>
      <w:numFmt w:val="bullet"/>
      <w:lvlText w:val="o"/>
      <w:lvlJc w:val="left"/>
      <w:pPr>
        <w:ind w:left="2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16A468">
      <w:start w:val="1"/>
      <w:numFmt w:val="bullet"/>
      <w:lvlText w:val="▪"/>
      <w:lvlJc w:val="left"/>
      <w:pPr>
        <w:ind w:left="27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BE2E70">
      <w:start w:val="1"/>
      <w:numFmt w:val="bullet"/>
      <w:lvlText w:val="•"/>
      <w:lvlJc w:val="left"/>
      <w:pPr>
        <w:ind w:left="34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CE9DAE">
      <w:start w:val="1"/>
      <w:numFmt w:val="bullet"/>
      <w:lvlText w:val="o"/>
      <w:lvlJc w:val="left"/>
      <w:pPr>
        <w:ind w:left="42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C04DF1E">
      <w:start w:val="1"/>
      <w:numFmt w:val="bullet"/>
      <w:lvlText w:val="▪"/>
      <w:lvlJc w:val="left"/>
      <w:pPr>
        <w:ind w:left="49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C665CFC"/>
    <w:multiLevelType w:val="hybridMultilevel"/>
    <w:tmpl w:val="E9284DC4"/>
    <w:lvl w:ilvl="0" w:tplc="E2F8DD02">
      <w:start w:val="6"/>
      <w:numFmt w:val="decimal"/>
      <w:lvlText w:val="%1"/>
      <w:lvlJc w:val="left"/>
      <w:pPr>
        <w:ind w:left="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448C018">
      <w:start w:val="1"/>
      <w:numFmt w:val="lowerLetter"/>
      <w:lvlText w:val="%2"/>
      <w:lvlJc w:val="left"/>
      <w:pPr>
        <w:ind w:left="10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46AB848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00BCA2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884D57A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F20A1E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6643C4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4A7AC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5CC554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970F5B"/>
    <w:multiLevelType w:val="hybridMultilevel"/>
    <w:tmpl w:val="AD3AF9F0"/>
    <w:lvl w:ilvl="0" w:tplc="04AA383A">
      <w:start w:val="6"/>
      <w:numFmt w:val="decimal"/>
      <w:lvlText w:val="%1"/>
      <w:lvlJc w:val="left"/>
      <w:pPr>
        <w:ind w:left="3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F8A9E14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8608DE2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B21042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188510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38C95AA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18E430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5FE5D5A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04146E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27F3373"/>
    <w:multiLevelType w:val="hybridMultilevel"/>
    <w:tmpl w:val="FC7009E8"/>
    <w:lvl w:ilvl="0" w:tplc="56683420">
      <w:start w:val="1"/>
      <w:numFmt w:val="bullet"/>
      <w:lvlText w:val="•"/>
      <w:lvlJc w:val="left"/>
      <w:pPr>
        <w:ind w:left="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48C2CA">
      <w:start w:val="1"/>
      <w:numFmt w:val="bullet"/>
      <w:lvlText w:val="o"/>
      <w:lvlJc w:val="left"/>
      <w:pPr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640932E">
      <w:start w:val="1"/>
      <w:numFmt w:val="bullet"/>
      <w:lvlText w:val="▪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B6BDFC">
      <w:start w:val="1"/>
      <w:numFmt w:val="bullet"/>
      <w:lvlText w:val="•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CC7A7A">
      <w:start w:val="1"/>
      <w:numFmt w:val="bullet"/>
      <w:lvlText w:val="o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7923B32">
      <w:start w:val="1"/>
      <w:numFmt w:val="bullet"/>
      <w:lvlText w:val="▪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FA49358">
      <w:start w:val="1"/>
      <w:numFmt w:val="bullet"/>
      <w:lvlText w:val="•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8C752E">
      <w:start w:val="1"/>
      <w:numFmt w:val="bullet"/>
      <w:lvlText w:val="o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FA7E2E">
      <w:start w:val="1"/>
      <w:numFmt w:val="bullet"/>
      <w:lvlText w:val="▪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05274E"/>
    <w:multiLevelType w:val="hybridMultilevel"/>
    <w:tmpl w:val="281C0DCC"/>
    <w:lvl w:ilvl="0" w:tplc="CF044B88">
      <w:start w:val="1"/>
      <w:numFmt w:val="bullet"/>
      <w:lvlText w:val="•"/>
      <w:lvlJc w:val="left"/>
      <w:pPr>
        <w:ind w:left="9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74B1B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7CFD1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2788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4278B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0B27EA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8E6FD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454CAC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C26D2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5"/>
  </w:num>
  <w:num w:numId="10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B5"/>
    <w:rsid w:val="00597EB0"/>
    <w:rsid w:val="005B2CCA"/>
    <w:rsid w:val="00C44ABD"/>
    <w:rsid w:val="00C91EC1"/>
    <w:rsid w:val="00DA54B5"/>
    <w:rsid w:val="00E95F76"/>
    <w:rsid w:val="00EB31A4"/>
    <w:rsid w:val="00F84D40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8685"/>
  <w15:chartTrackingRefBased/>
  <w15:docId w15:val="{0FD469C0-DB10-4978-802A-2C0548DD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5F76"/>
  </w:style>
  <w:style w:type="paragraph" w:customStyle="1" w:styleId="msonormal0">
    <w:name w:val="msonormal"/>
    <w:basedOn w:val="a"/>
    <w:rsid w:val="00E9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95F7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95F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F7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C9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294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70e4" TargetMode="External"/><Relationship Id="rId50" Type="http://schemas.openxmlformats.org/officeDocument/2006/relationships/hyperlink" Target="https://m.edsoo.ru/7f4170e4" TargetMode="External"/><Relationship Id="rId55" Type="http://schemas.openxmlformats.org/officeDocument/2006/relationships/hyperlink" Target="https://m.edsoo.ru/7f419196" TargetMode="External"/><Relationship Id="rId63" Type="http://schemas.openxmlformats.org/officeDocument/2006/relationships/hyperlink" Target="https://m.edsoo.ru/7f419196" TargetMode="External"/><Relationship Id="rId68" Type="http://schemas.openxmlformats.org/officeDocument/2006/relationships/hyperlink" Target="https://m.edsoo.ru/7f419196" TargetMode="External"/><Relationship Id="rId76" Type="http://schemas.openxmlformats.org/officeDocument/2006/relationships/hyperlink" Target="https://m.edsoo.ru/7f41b414" TargetMode="External"/><Relationship Id="rId84" Type="http://schemas.openxmlformats.org/officeDocument/2006/relationships/hyperlink" Target="https://m.edsoo.ru/7f41b414" TargetMode="External"/><Relationship Id="rId89" Type="http://schemas.openxmlformats.org/officeDocument/2006/relationships/hyperlink" Target="https://m.edsoo.ru/7f41b414" TargetMode="External"/><Relationship Id="rId97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7f419196" TargetMode="External"/><Relationship Id="rId92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70e4" TargetMode="External"/><Relationship Id="rId45" Type="http://schemas.openxmlformats.org/officeDocument/2006/relationships/hyperlink" Target="https://m.edsoo.ru/7f4170e4" TargetMode="External"/><Relationship Id="rId53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7f419196" TargetMode="External"/><Relationship Id="rId66" Type="http://schemas.openxmlformats.org/officeDocument/2006/relationships/hyperlink" Target="https://m.edsoo.ru/7f419196" TargetMode="External"/><Relationship Id="rId74" Type="http://schemas.openxmlformats.org/officeDocument/2006/relationships/hyperlink" Target="https://m.edsoo.ru/7f419196" TargetMode="External"/><Relationship Id="rId79" Type="http://schemas.openxmlformats.org/officeDocument/2006/relationships/hyperlink" Target="https://m.edsoo.ru/7f41b414" TargetMode="External"/><Relationship Id="rId87" Type="http://schemas.openxmlformats.org/officeDocument/2006/relationships/hyperlink" Target="https://m.edsoo.ru/7f41b414" TargetMode="External"/><Relationship Id="rId5" Type="http://schemas.openxmlformats.org/officeDocument/2006/relationships/hyperlink" Target="https://m.edsoo.ru/7f415294" TargetMode="External"/><Relationship Id="rId61" Type="http://schemas.openxmlformats.org/officeDocument/2006/relationships/hyperlink" Target="https://m.edsoo.ru/7f419196" TargetMode="External"/><Relationship Id="rId82" Type="http://schemas.openxmlformats.org/officeDocument/2006/relationships/hyperlink" Target="https://m.edsoo.ru/7f41b414" TargetMode="External"/><Relationship Id="rId90" Type="http://schemas.openxmlformats.org/officeDocument/2006/relationships/hyperlink" Target="https://m.edsoo.ru/7f41b414" TargetMode="External"/><Relationship Id="rId95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70e4" TargetMode="External"/><Relationship Id="rId56" Type="http://schemas.openxmlformats.org/officeDocument/2006/relationships/hyperlink" Target="https://m.edsoo.ru/7f419196" TargetMode="External"/><Relationship Id="rId64" Type="http://schemas.openxmlformats.org/officeDocument/2006/relationships/hyperlink" Target="https://m.edsoo.ru/7f419196" TargetMode="External"/><Relationship Id="rId69" Type="http://schemas.openxmlformats.org/officeDocument/2006/relationships/hyperlink" Target="https://m.edsoo.ru/7f419196" TargetMode="External"/><Relationship Id="rId77" Type="http://schemas.openxmlformats.org/officeDocument/2006/relationships/hyperlink" Target="https://m.edsoo.ru/7f41b414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70e4" TargetMode="External"/><Relationship Id="rId72" Type="http://schemas.openxmlformats.org/officeDocument/2006/relationships/hyperlink" Target="https://m.edsoo.ru/7f419196" TargetMode="External"/><Relationship Id="rId80" Type="http://schemas.openxmlformats.org/officeDocument/2006/relationships/hyperlink" Target="https://m.edsoo.ru/7f41b414" TargetMode="External"/><Relationship Id="rId85" Type="http://schemas.openxmlformats.org/officeDocument/2006/relationships/hyperlink" Target="https://m.edsoo.ru/7f41b414" TargetMode="External"/><Relationship Id="rId93" Type="http://schemas.openxmlformats.org/officeDocument/2006/relationships/hyperlink" Target="https://m.edsoo.ru/7f41b414" TargetMode="External"/><Relationship Id="rId98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70e4" TargetMode="External"/><Relationship Id="rId59" Type="http://schemas.openxmlformats.org/officeDocument/2006/relationships/hyperlink" Target="https://m.edsoo.ru/7f419196" TargetMode="External"/><Relationship Id="rId67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m.edsoo.ru/7f4170e4" TargetMode="External"/><Relationship Id="rId54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7f419196" TargetMode="External"/><Relationship Id="rId70" Type="http://schemas.openxmlformats.org/officeDocument/2006/relationships/hyperlink" Target="https://m.edsoo.ru/7f419196" TargetMode="External"/><Relationship Id="rId75" Type="http://schemas.openxmlformats.org/officeDocument/2006/relationships/hyperlink" Target="https://m.edsoo.ru/7f41b414" TargetMode="External"/><Relationship Id="rId83" Type="http://schemas.openxmlformats.org/officeDocument/2006/relationships/hyperlink" Target="https://m.edsoo.ru/7f41b414" TargetMode="External"/><Relationship Id="rId88" Type="http://schemas.openxmlformats.org/officeDocument/2006/relationships/hyperlink" Target="https://m.edsoo.ru/7f41b414" TargetMode="External"/><Relationship Id="rId91" Type="http://schemas.openxmlformats.org/officeDocument/2006/relationships/hyperlink" Target="https://m.edsoo.ru/7f41b414" TargetMode="External"/><Relationship Id="rId96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70e4" TargetMode="External"/><Relationship Id="rId57" Type="http://schemas.openxmlformats.org/officeDocument/2006/relationships/hyperlink" Target="https://m.edsoo.ru/7f419196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44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70e4" TargetMode="External"/><Relationship Id="rId60" Type="http://schemas.openxmlformats.org/officeDocument/2006/relationships/hyperlink" Target="https://m.edsoo.ru/7f419196" TargetMode="External"/><Relationship Id="rId65" Type="http://schemas.openxmlformats.org/officeDocument/2006/relationships/hyperlink" Target="https://m.edsoo.ru/7f419196" TargetMode="External"/><Relationship Id="rId73" Type="http://schemas.openxmlformats.org/officeDocument/2006/relationships/hyperlink" Target="https://m.edsoo.ru/7f419196" TargetMode="External"/><Relationship Id="rId78" Type="http://schemas.openxmlformats.org/officeDocument/2006/relationships/hyperlink" Target="https://m.edsoo.ru/7f41b414" TargetMode="External"/><Relationship Id="rId81" Type="http://schemas.openxmlformats.org/officeDocument/2006/relationships/hyperlink" Target="https://m.edsoo.ru/7f41b414" TargetMode="External"/><Relationship Id="rId86" Type="http://schemas.openxmlformats.org/officeDocument/2006/relationships/hyperlink" Target="https://m.edsoo.ru/7f41b414" TargetMode="External"/><Relationship Id="rId94" Type="http://schemas.openxmlformats.org/officeDocument/2006/relationships/hyperlink" Target="https://m.edsoo.ru/7f41b414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13597</Words>
  <Characters>77504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13</cp:revision>
  <dcterms:created xsi:type="dcterms:W3CDTF">2012-05-08T13:09:00Z</dcterms:created>
  <dcterms:modified xsi:type="dcterms:W3CDTF">2012-05-09T14:41:00Z</dcterms:modified>
</cp:coreProperties>
</file>